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9205A" w14:textId="77777777" w:rsidR="0089248E" w:rsidRDefault="0089248E">
      <w:pPr>
        <w:pStyle w:val="Header"/>
        <w:tabs>
          <w:tab w:val="clear" w:pos="4153"/>
          <w:tab w:val="clear" w:pos="8306"/>
        </w:tabs>
        <w:rPr>
          <w:sz w:val="28"/>
          <w:szCs w:val="28"/>
        </w:rPr>
      </w:pPr>
    </w:p>
    <w:p w14:paraId="63EA16D4" w14:textId="77777777" w:rsidR="0015422C" w:rsidRDefault="0015422C">
      <w:pPr>
        <w:pStyle w:val="Header"/>
        <w:tabs>
          <w:tab w:val="clear" w:pos="4153"/>
          <w:tab w:val="clear" w:pos="8306"/>
        </w:tabs>
        <w:rPr>
          <w:sz w:val="28"/>
          <w:szCs w:val="28"/>
        </w:rPr>
      </w:pPr>
    </w:p>
    <w:p w14:paraId="4AE5B7F4" w14:textId="77777777" w:rsidR="0015422C" w:rsidRDefault="0015422C">
      <w:pPr>
        <w:pStyle w:val="Header"/>
        <w:tabs>
          <w:tab w:val="clear" w:pos="4153"/>
          <w:tab w:val="clear" w:pos="8306"/>
        </w:tabs>
        <w:rPr>
          <w:sz w:val="28"/>
          <w:szCs w:val="28"/>
        </w:rPr>
      </w:pPr>
    </w:p>
    <w:p w14:paraId="3F46C860" w14:textId="77777777" w:rsidR="0015422C" w:rsidRDefault="0015422C">
      <w:pPr>
        <w:pStyle w:val="Header"/>
        <w:tabs>
          <w:tab w:val="clear" w:pos="4153"/>
          <w:tab w:val="clear" w:pos="8306"/>
        </w:tabs>
        <w:rPr>
          <w:sz w:val="28"/>
          <w:szCs w:val="28"/>
        </w:rPr>
      </w:pPr>
    </w:p>
    <w:p w14:paraId="651416EA" w14:textId="77777777" w:rsidR="001072B9" w:rsidRDefault="001072B9">
      <w:pPr>
        <w:pStyle w:val="Header"/>
        <w:tabs>
          <w:tab w:val="clear" w:pos="4153"/>
          <w:tab w:val="clear" w:pos="8306"/>
        </w:tabs>
        <w:rPr>
          <w:sz w:val="28"/>
          <w:szCs w:val="28"/>
        </w:rPr>
      </w:pPr>
    </w:p>
    <w:p w14:paraId="518F88B4" w14:textId="77777777" w:rsidR="0015422C" w:rsidRDefault="0015422C" w:rsidP="0015422C">
      <w:pPr>
        <w:jc w:val="center"/>
        <w:rPr>
          <w:rFonts w:ascii="Arial" w:hAnsi="Arial" w:cs="Arial"/>
          <w:b/>
          <w:bCs/>
          <w:sz w:val="22"/>
          <w:szCs w:val="22"/>
        </w:rPr>
      </w:pPr>
      <w:r w:rsidRPr="005B3DF3">
        <w:rPr>
          <w:rFonts w:ascii="Arial" w:hAnsi="Arial" w:cs="Arial"/>
          <w:b/>
          <w:bCs/>
          <w:sz w:val="22"/>
          <w:szCs w:val="22"/>
        </w:rPr>
        <w:t>Brave AI</w:t>
      </w:r>
    </w:p>
    <w:p w14:paraId="569B84DD" w14:textId="77777777" w:rsidR="0015422C" w:rsidRDefault="0015422C" w:rsidP="0015422C">
      <w:pPr>
        <w:rPr>
          <w:rFonts w:ascii="Arial" w:hAnsi="Arial" w:cs="Arial"/>
          <w:b/>
          <w:bCs/>
          <w:sz w:val="22"/>
          <w:szCs w:val="22"/>
        </w:rPr>
      </w:pPr>
    </w:p>
    <w:p w14:paraId="1A00DADA" w14:textId="77777777" w:rsidR="0015422C" w:rsidRPr="005B3DF3" w:rsidRDefault="0015422C" w:rsidP="0015422C">
      <w:pPr>
        <w:rPr>
          <w:rFonts w:ascii="Arial" w:hAnsi="Arial" w:cs="Arial"/>
          <w:b/>
          <w:bCs/>
          <w:sz w:val="22"/>
          <w:szCs w:val="22"/>
        </w:rPr>
      </w:pPr>
    </w:p>
    <w:p w14:paraId="0A7C4A5E" w14:textId="77777777" w:rsidR="0015422C" w:rsidRDefault="0015422C" w:rsidP="0015422C">
      <w:pPr>
        <w:rPr>
          <w:rFonts w:ascii="Arial" w:hAnsi="Arial" w:cs="Arial"/>
          <w:sz w:val="22"/>
          <w:szCs w:val="22"/>
        </w:rPr>
      </w:pPr>
      <w:r w:rsidRPr="005B3DF3">
        <w:rPr>
          <w:rFonts w:ascii="Arial" w:hAnsi="Arial" w:cs="Arial"/>
          <w:sz w:val="22"/>
          <w:szCs w:val="22"/>
        </w:rPr>
        <w:t xml:space="preserve">As a Practice, we are using BRAVE AI which serves as a clinical decision support tool, empowering clinicians to make well-informed decisions about individualised care plans. The tool itself </w:t>
      </w:r>
      <w:r w:rsidRPr="005B3DF3">
        <w:rPr>
          <w:rFonts w:ascii="Arial" w:hAnsi="Arial" w:cs="Arial"/>
          <w:b/>
          <w:bCs/>
          <w:sz w:val="22"/>
          <w:szCs w:val="22"/>
        </w:rPr>
        <w:t>does not</w:t>
      </w:r>
      <w:r w:rsidRPr="005B3DF3">
        <w:rPr>
          <w:rFonts w:ascii="Arial" w:hAnsi="Arial" w:cs="Arial"/>
          <w:sz w:val="22"/>
          <w:szCs w:val="22"/>
        </w:rPr>
        <w:t xml:space="preserve"> autonomously make decisions regarding interventions; instead, it assists healthcare professionals in their decision-making process.</w:t>
      </w:r>
      <w:r>
        <w:rPr>
          <w:rFonts w:ascii="Arial" w:hAnsi="Arial" w:cs="Arial"/>
          <w:sz w:val="22"/>
          <w:szCs w:val="22"/>
        </w:rPr>
        <w:t xml:space="preserve"> </w:t>
      </w:r>
      <w:r w:rsidRPr="00343DC8">
        <w:rPr>
          <w:rFonts w:ascii="Arial" w:hAnsi="Arial" w:cs="Arial"/>
          <w:sz w:val="22"/>
          <w:szCs w:val="22"/>
        </w:rPr>
        <w:t>The primary objective of BRAVE AI is to promote preventive healthcare practices over reactive treatments.</w:t>
      </w:r>
    </w:p>
    <w:p w14:paraId="4C3F5B3A" w14:textId="77777777" w:rsidR="0015422C" w:rsidRPr="005B3DF3" w:rsidRDefault="0015422C" w:rsidP="0015422C">
      <w:pPr>
        <w:rPr>
          <w:rFonts w:ascii="Arial" w:hAnsi="Arial" w:cs="Arial"/>
          <w:sz w:val="22"/>
          <w:szCs w:val="22"/>
        </w:rPr>
      </w:pPr>
    </w:p>
    <w:p w14:paraId="5D3DBDFB" w14:textId="77777777" w:rsidR="0015422C" w:rsidRDefault="0015422C" w:rsidP="0015422C">
      <w:pPr>
        <w:rPr>
          <w:rFonts w:ascii="Arial" w:hAnsi="Arial" w:cs="Arial"/>
          <w:sz w:val="22"/>
          <w:szCs w:val="22"/>
        </w:rPr>
      </w:pPr>
      <w:r w:rsidRPr="005B3DF3">
        <w:rPr>
          <w:rFonts w:ascii="Arial" w:hAnsi="Arial" w:cs="Arial"/>
          <w:sz w:val="22"/>
          <w:szCs w:val="22"/>
        </w:rPr>
        <w:t>BRAVE AI employs computer algorithms to evaluate the complexity of each patient's health needs within our practice. By assigning a score, it helps identify individuals at risk of deteriorating health, potentially necessitating hospitalisation. This innovative tool enhances our ability to recognise patients who may otherwise be overlooked, including those with borderline health indicators or infrequent medical interactions.</w:t>
      </w:r>
    </w:p>
    <w:p w14:paraId="30073350" w14:textId="77777777" w:rsidR="0015422C" w:rsidRPr="005B3DF3" w:rsidRDefault="0015422C" w:rsidP="0015422C">
      <w:pPr>
        <w:rPr>
          <w:rFonts w:ascii="Arial" w:hAnsi="Arial" w:cs="Arial"/>
          <w:sz w:val="22"/>
          <w:szCs w:val="22"/>
        </w:rPr>
      </w:pPr>
    </w:p>
    <w:p w14:paraId="24AE2B1D" w14:textId="77777777" w:rsidR="0015422C" w:rsidRPr="005B3DF3" w:rsidRDefault="0015422C" w:rsidP="0015422C">
      <w:pPr>
        <w:rPr>
          <w:rFonts w:ascii="Arial" w:hAnsi="Arial" w:cs="Arial"/>
          <w:sz w:val="22"/>
          <w:szCs w:val="22"/>
        </w:rPr>
      </w:pPr>
      <w:proofErr w:type="gramStart"/>
      <w:r w:rsidRPr="00EE3102">
        <w:rPr>
          <w:rFonts w:ascii="Arial" w:hAnsi="Arial" w:cs="Arial"/>
          <w:sz w:val="22"/>
          <w:szCs w:val="22"/>
        </w:rPr>
        <w:t>In order to</w:t>
      </w:r>
      <w:proofErr w:type="gramEnd"/>
      <w:r w:rsidRPr="00EE3102">
        <w:rPr>
          <w:rFonts w:ascii="Arial" w:hAnsi="Arial" w:cs="Arial"/>
          <w:sz w:val="22"/>
          <w:szCs w:val="22"/>
        </w:rPr>
        <w:t xml:space="preserve"> identify a patient who may benefit from interventions on the BRAVE AI tool we will use your NHS number</w:t>
      </w:r>
      <w:r w:rsidRPr="005B3DF3">
        <w:rPr>
          <w:rFonts w:ascii="Arial" w:hAnsi="Arial" w:cs="Arial"/>
          <w:sz w:val="22"/>
          <w:szCs w:val="22"/>
        </w:rPr>
        <w:t>. All data processed by BRAVE AI is stored securely and confidential patient information is exclusively disclosed to clinical teams directly involved in patient care.</w:t>
      </w:r>
    </w:p>
    <w:p w14:paraId="1C69420E" w14:textId="77777777" w:rsidR="0015422C" w:rsidRDefault="0015422C" w:rsidP="0015422C">
      <w:pPr>
        <w:rPr>
          <w:rFonts w:ascii="Arial" w:hAnsi="Arial" w:cs="Arial"/>
          <w:sz w:val="22"/>
          <w:szCs w:val="22"/>
        </w:rPr>
      </w:pPr>
    </w:p>
    <w:p w14:paraId="48B8C4B6" w14:textId="7CF349F5" w:rsidR="0015422C" w:rsidRPr="005B3DF3" w:rsidRDefault="0015422C" w:rsidP="0015422C">
      <w:pPr>
        <w:rPr>
          <w:rFonts w:ascii="Arial" w:hAnsi="Arial" w:cs="Arial"/>
          <w:sz w:val="22"/>
          <w:szCs w:val="22"/>
        </w:rPr>
      </w:pPr>
      <w:r w:rsidRPr="005B3DF3">
        <w:rPr>
          <w:rFonts w:ascii="Arial" w:hAnsi="Arial" w:cs="Arial"/>
          <w:sz w:val="22"/>
          <w:szCs w:val="22"/>
        </w:rPr>
        <w:t xml:space="preserve">Should you have any questions or concerns regarding the processing of your data alongside BRAVE AI, we encourage you to contact us at </w:t>
      </w:r>
      <w:hyperlink r:id="rId7" w:history="1">
        <w:r w:rsidRPr="00DC7A62">
          <w:rPr>
            <w:rStyle w:val="Hyperlink"/>
            <w:rFonts w:ascii="Arial" w:hAnsi="Arial" w:cs="Arial"/>
            <w:sz w:val="22"/>
            <w:szCs w:val="22"/>
          </w:rPr>
          <w:t>contact.btcp@nhs.net</w:t>
        </w:r>
      </w:hyperlink>
      <w:r>
        <w:rPr>
          <w:rFonts w:ascii="Arial" w:hAnsi="Arial" w:cs="Arial"/>
          <w:sz w:val="22"/>
          <w:szCs w:val="22"/>
        </w:rPr>
        <w:t xml:space="preserve"> </w:t>
      </w:r>
    </w:p>
    <w:p w14:paraId="3711D370" w14:textId="77777777" w:rsidR="001072B9" w:rsidRDefault="001072B9">
      <w:pPr>
        <w:pStyle w:val="Header"/>
        <w:tabs>
          <w:tab w:val="clear" w:pos="4153"/>
          <w:tab w:val="clear" w:pos="8306"/>
        </w:tabs>
        <w:rPr>
          <w:sz w:val="28"/>
          <w:szCs w:val="28"/>
        </w:rPr>
      </w:pPr>
    </w:p>
    <w:sectPr w:rsidR="001072B9" w:rsidSect="00E85BFF">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F563" w14:textId="77777777" w:rsidR="00ED6BD2" w:rsidRDefault="00ED6BD2">
      <w:r>
        <w:separator/>
      </w:r>
    </w:p>
  </w:endnote>
  <w:endnote w:type="continuationSeparator" w:id="0">
    <w:p w14:paraId="5F0716AD" w14:textId="77777777" w:rsidR="00ED6BD2" w:rsidRDefault="00ED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CBA68" w14:textId="77777777" w:rsidR="00D62950" w:rsidRDefault="00D62950" w:rsidP="002345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80226" w14:textId="77777777" w:rsidR="00D62950" w:rsidRDefault="00D62950" w:rsidP="002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E1AF4" w14:textId="77777777" w:rsidR="00D62950" w:rsidRDefault="00D62950" w:rsidP="002345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7C50">
      <w:rPr>
        <w:rStyle w:val="PageNumber"/>
        <w:noProof/>
      </w:rPr>
      <w:t>2</w:t>
    </w:r>
    <w:r>
      <w:rPr>
        <w:rStyle w:val="PageNumber"/>
      </w:rPr>
      <w:fldChar w:fldCharType="end"/>
    </w:r>
  </w:p>
  <w:p w14:paraId="005CAD21" w14:textId="77777777" w:rsidR="00D62950" w:rsidRPr="00EE48CE" w:rsidRDefault="00D62950" w:rsidP="00B1180A">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07B3" w14:textId="77777777" w:rsidR="0015422C" w:rsidRDefault="004F4726" w:rsidP="007E469C">
    <w:pPr>
      <w:pStyle w:val="Footer"/>
      <w:jc w:val="center"/>
      <w:rPr>
        <w:b/>
        <w:smallCaps/>
        <w:color w:val="333399"/>
        <w:sz w:val="18"/>
        <w:szCs w:val="18"/>
      </w:rPr>
    </w:pPr>
    <w:r w:rsidRPr="004F4726">
      <w:rPr>
        <w:b/>
        <w:smallCaps/>
        <w:color w:val="333399"/>
        <w:sz w:val="18"/>
        <w:szCs w:val="18"/>
      </w:rPr>
      <w:t xml:space="preserve">GP Partners: Dr Ben Ward, Dr Francesca Vazquez, Dr Deborah </w:t>
    </w:r>
    <w:proofErr w:type="gramStart"/>
    <w:r w:rsidRPr="004F4726">
      <w:rPr>
        <w:b/>
        <w:smallCaps/>
        <w:color w:val="333399"/>
        <w:sz w:val="18"/>
        <w:szCs w:val="18"/>
      </w:rPr>
      <w:t>Hughes,</w:t>
    </w:r>
    <w:r w:rsidR="0015422C">
      <w:rPr>
        <w:b/>
        <w:smallCaps/>
        <w:color w:val="333399"/>
        <w:sz w:val="18"/>
        <w:szCs w:val="18"/>
      </w:rPr>
      <w:t xml:space="preserve"> </w:t>
    </w:r>
    <w:r>
      <w:rPr>
        <w:b/>
        <w:smallCaps/>
        <w:color w:val="333399"/>
        <w:sz w:val="18"/>
        <w:szCs w:val="18"/>
      </w:rPr>
      <w:t xml:space="preserve"> </w:t>
    </w:r>
    <w:r w:rsidRPr="004F4726">
      <w:rPr>
        <w:b/>
        <w:smallCaps/>
        <w:color w:val="333399"/>
        <w:sz w:val="18"/>
        <w:szCs w:val="18"/>
      </w:rPr>
      <w:t>Dr</w:t>
    </w:r>
    <w:proofErr w:type="gramEnd"/>
    <w:r w:rsidRPr="004F4726">
      <w:rPr>
        <w:b/>
        <w:smallCaps/>
        <w:color w:val="333399"/>
        <w:sz w:val="18"/>
        <w:szCs w:val="18"/>
      </w:rPr>
      <w:t xml:space="preserve"> Tristan </w:t>
    </w:r>
    <w:proofErr w:type="spellStart"/>
    <w:r w:rsidRPr="004F4726">
      <w:rPr>
        <w:b/>
        <w:smallCaps/>
        <w:color w:val="333399"/>
        <w:sz w:val="18"/>
        <w:szCs w:val="18"/>
      </w:rPr>
      <w:t>Oxenham</w:t>
    </w:r>
    <w:proofErr w:type="spellEnd"/>
    <w:r w:rsidR="0015422C">
      <w:rPr>
        <w:b/>
        <w:smallCaps/>
        <w:color w:val="333399"/>
        <w:sz w:val="18"/>
        <w:szCs w:val="18"/>
      </w:rPr>
      <w:t xml:space="preserve">, </w:t>
    </w:r>
  </w:p>
  <w:p w14:paraId="6EDBAD2F" w14:textId="6A052482" w:rsidR="00D62950" w:rsidRDefault="004F4726" w:rsidP="007E469C">
    <w:pPr>
      <w:pStyle w:val="Footer"/>
      <w:jc w:val="center"/>
      <w:rPr>
        <w:b/>
        <w:smallCaps/>
        <w:color w:val="333399"/>
        <w:sz w:val="18"/>
        <w:szCs w:val="18"/>
      </w:rPr>
    </w:pPr>
    <w:r w:rsidRPr="004F4726">
      <w:rPr>
        <w:b/>
        <w:smallCaps/>
        <w:color w:val="333399"/>
        <w:sz w:val="18"/>
        <w:szCs w:val="18"/>
      </w:rPr>
      <w:t>Dr Paul Russell</w:t>
    </w:r>
    <w:r w:rsidR="0015422C">
      <w:rPr>
        <w:b/>
        <w:smallCaps/>
        <w:color w:val="333399"/>
        <w:sz w:val="18"/>
        <w:szCs w:val="18"/>
      </w:rPr>
      <w:t>, Dr Charlotte Stanley, Dr Thea Collins &amp; Dr Heather Brook</w:t>
    </w:r>
  </w:p>
  <w:p w14:paraId="7C8FCF5E" w14:textId="77777777" w:rsidR="004F4726" w:rsidRPr="004F4726" w:rsidRDefault="004F4726" w:rsidP="007E469C">
    <w:pPr>
      <w:pStyle w:val="Footer"/>
      <w:jc w:val="center"/>
      <w:rPr>
        <w:b/>
        <w:smallCaps/>
        <w:color w:val="333399"/>
        <w:sz w:val="18"/>
        <w:szCs w:val="18"/>
      </w:rPr>
    </w:pPr>
  </w:p>
  <w:p w14:paraId="1C9D35E1" w14:textId="77777777" w:rsidR="0015422C" w:rsidRDefault="004F4726" w:rsidP="007E469C">
    <w:pPr>
      <w:pStyle w:val="Footer"/>
      <w:jc w:val="center"/>
      <w:rPr>
        <w:b/>
        <w:smallCaps/>
        <w:color w:val="333399"/>
        <w:sz w:val="18"/>
        <w:szCs w:val="18"/>
      </w:rPr>
    </w:pPr>
    <w:r w:rsidRPr="004F4726">
      <w:rPr>
        <w:b/>
        <w:smallCaps/>
        <w:color w:val="333399"/>
        <w:sz w:val="18"/>
        <w:szCs w:val="18"/>
      </w:rPr>
      <w:t>GP’s: Dr Rosalind Mills, Dr Paul Graham, Dr Emma Williams, Dr Tessa Keeler, Dr Natalie Lukeman,</w:t>
    </w:r>
  </w:p>
  <w:p w14:paraId="34134D8C" w14:textId="39BF74A7" w:rsidR="004F4726" w:rsidRDefault="004F4726" w:rsidP="007E469C">
    <w:pPr>
      <w:pStyle w:val="Footer"/>
      <w:jc w:val="center"/>
      <w:rPr>
        <w:b/>
        <w:smallCaps/>
        <w:color w:val="333399"/>
        <w:sz w:val="18"/>
        <w:szCs w:val="18"/>
      </w:rPr>
    </w:pPr>
    <w:r w:rsidRPr="004F4726">
      <w:rPr>
        <w:b/>
        <w:smallCaps/>
        <w:color w:val="333399"/>
        <w:sz w:val="18"/>
        <w:szCs w:val="18"/>
      </w:rPr>
      <w:t xml:space="preserve"> Dr Jonathan </w:t>
    </w:r>
    <w:proofErr w:type="spellStart"/>
    <w:r w:rsidRPr="004F4726">
      <w:rPr>
        <w:b/>
        <w:smallCaps/>
        <w:color w:val="333399"/>
        <w:sz w:val="18"/>
        <w:szCs w:val="18"/>
      </w:rPr>
      <w:t>Bialick</w:t>
    </w:r>
    <w:proofErr w:type="spellEnd"/>
  </w:p>
  <w:p w14:paraId="6392CC33" w14:textId="77777777" w:rsidR="004F4726" w:rsidRDefault="004F4726" w:rsidP="007E469C">
    <w:pPr>
      <w:pStyle w:val="Footer"/>
      <w:jc w:val="center"/>
      <w:rPr>
        <w:b/>
        <w:smallCaps/>
        <w:color w:val="3333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C894" w14:textId="77777777" w:rsidR="00ED6BD2" w:rsidRDefault="00ED6BD2">
      <w:r>
        <w:separator/>
      </w:r>
    </w:p>
  </w:footnote>
  <w:footnote w:type="continuationSeparator" w:id="0">
    <w:p w14:paraId="281FCF9C" w14:textId="77777777" w:rsidR="00ED6BD2" w:rsidRDefault="00ED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40D8D" w14:textId="77777777" w:rsidR="00D62950" w:rsidRDefault="00D62950">
    <w:pPr>
      <w:pStyle w:val="Header"/>
      <w:rPr>
        <w:b/>
        <w:smallCaps/>
        <w:color w:val="333399"/>
        <w:sz w:val="20"/>
        <w:szCs w:val="20"/>
      </w:rPr>
    </w:pPr>
  </w:p>
  <w:p w14:paraId="3D38B051" w14:textId="77777777" w:rsidR="00D62950" w:rsidRPr="000672BC" w:rsidRDefault="00D62950" w:rsidP="00EC5D85">
    <w:pPr>
      <w:pStyle w:val="Header"/>
      <w:jc w:val="center"/>
      <w:rPr>
        <w:b/>
        <w:smallCaps/>
        <w:color w:val="333399"/>
      </w:rPr>
    </w:pPr>
    <w:r w:rsidRPr="000672BC">
      <w:rPr>
        <w:b/>
        <w:smallCaps/>
        <w:color w:val="333399"/>
      </w:rPr>
      <w:t>THE BOVEY TRACEY AND CHUDLEIGH PRACTICE</w:t>
    </w:r>
  </w:p>
  <w:p w14:paraId="42D0E1F3" w14:textId="77777777" w:rsidR="00D62950" w:rsidRDefault="00D62950">
    <w:pPr>
      <w:pStyle w:val="Header"/>
      <w:rPr>
        <w:b/>
        <w:smallCaps/>
        <w:color w:val="333399"/>
        <w:sz w:val="20"/>
        <w:szCs w:val="20"/>
      </w:rPr>
    </w:pPr>
  </w:p>
  <w:p w14:paraId="62790EE7" w14:textId="77777777" w:rsidR="00D62950" w:rsidRDefault="00D62950">
    <w:pPr>
      <w:pStyle w:val="Header"/>
      <w:rPr>
        <w:b/>
        <w:smallCaps/>
        <w:color w:val="333399"/>
        <w:sz w:val="20"/>
        <w:szCs w:val="20"/>
      </w:rPr>
    </w:pPr>
    <w:r w:rsidRPr="00EC5D85">
      <w:rPr>
        <w:b/>
        <w:smallCaps/>
        <w:color w:val="333399"/>
        <w:sz w:val="20"/>
        <w:szCs w:val="20"/>
      </w:rPr>
      <w:t>Riverside Surgery</w:t>
    </w:r>
    <w:r>
      <w:rPr>
        <w:b/>
        <w:smallCaps/>
        <w:color w:val="333399"/>
        <w:sz w:val="20"/>
        <w:szCs w:val="20"/>
      </w:rPr>
      <w:tab/>
    </w:r>
    <w:r>
      <w:rPr>
        <w:b/>
        <w:smallCaps/>
        <w:color w:val="333399"/>
        <w:sz w:val="20"/>
        <w:szCs w:val="20"/>
      </w:rPr>
      <w:tab/>
      <w:t>Tower house surgery</w:t>
    </w:r>
  </w:p>
  <w:p w14:paraId="593D95C6" w14:textId="145C44D8" w:rsidR="00D62950" w:rsidRPr="00EC5D85" w:rsidRDefault="00D62950">
    <w:pPr>
      <w:pStyle w:val="Header"/>
      <w:rPr>
        <w:b/>
        <w:smallCaps/>
        <w:color w:val="333399"/>
        <w:sz w:val="20"/>
        <w:szCs w:val="20"/>
      </w:rPr>
    </w:pPr>
    <w:r w:rsidRPr="00EC5D85">
      <w:rPr>
        <w:b/>
        <w:smallCaps/>
        <w:color w:val="333399"/>
        <w:sz w:val="20"/>
        <w:szCs w:val="20"/>
      </w:rPr>
      <w:t>Le Molay Littry Way</w:t>
    </w:r>
    <w:r>
      <w:rPr>
        <w:b/>
        <w:smallCaps/>
        <w:color w:val="333399"/>
        <w:sz w:val="20"/>
        <w:szCs w:val="20"/>
      </w:rPr>
      <w:tab/>
    </w:r>
    <w:r>
      <w:rPr>
        <w:b/>
        <w:smallCaps/>
        <w:color w:val="333399"/>
        <w:sz w:val="20"/>
        <w:szCs w:val="20"/>
      </w:rPr>
      <w:tab/>
    </w:r>
    <w:smartTag w:uri="urn:schemas-microsoft-com:office:smarttags" w:element="address">
      <w:smartTag w:uri="urn:schemas-microsoft-com:office:smarttags" w:element="Street">
        <w:r>
          <w:rPr>
            <w:b/>
            <w:smallCaps/>
            <w:color w:val="333399"/>
            <w:sz w:val="20"/>
            <w:szCs w:val="20"/>
          </w:rPr>
          <w:t>Market way</w:t>
        </w:r>
      </w:smartTag>
    </w:smartTag>
  </w:p>
  <w:p w14:paraId="2AA7AF50" w14:textId="77777777" w:rsidR="00D62950" w:rsidRPr="00EC5D85" w:rsidRDefault="00D62950">
    <w:pPr>
      <w:pStyle w:val="Header"/>
      <w:rPr>
        <w:b/>
        <w:color w:val="333399"/>
        <w:sz w:val="20"/>
        <w:szCs w:val="20"/>
      </w:rPr>
    </w:pPr>
    <w:r w:rsidRPr="00EC5D85">
      <w:rPr>
        <w:b/>
        <w:smallCaps/>
        <w:color w:val="333399"/>
        <w:sz w:val="20"/>
        <w:szCs w:val="20"/>
      </w:rPr>
      <w:t>Bovey Tracey</w:t>
    </w:r>
    <w:r>
      <w:rPr>
        <w:b/>
        <w:smallCaps/>
        <w:color w:val="333399"/>
        <w:sz w:val="20"/>
        <w:szCs w:val="20"/>
      </w:rPr>
      <w:tab/>
    </w:r>
    <w:r>
      <w:rPr>
        <w:b/>
        <w:smallCaps/>
        <w:color w:val="333399"/>
        <w:sz w:val="20"/>
        <w:szCs w:val="20"/>
      </w:rPr>
      <w:tab/>
      <w:t>Chudleigh</w:t>
    </w:r>
  </w:p>
  <w:p w14:paraId="7DFD567E" w14:textId="77777777" w:rsidR="00D62950" w:rsidRPr="00EC5D85" w:rsidRDefault="00D62950">
    <w:pPr>
      <w:pStyle w:val="Header"/>
      <w:rPr>
        <w:b/>
        <w:color w:val="333399"/>
        <w:sz w:val="20"/>
        <w:szCs w:val="20"/>
      </w:rPr>
    </w:pPr>
    <w:r w:rsidRPr="00EC5D85">
      <w:rPr>
        <w:b/>
        <w:smallCaps/>
        <w:color w:val="333399"/>
        <w:sz w:val="20"/>
        <w:szCs w:val="20"/>
      </w:rPr>
      <w:t>Devon</w:t>
    </w:r>
    <w:r>
      <w:rPr>
        <w:b/>
        <w:smallCaps/>
        <w:color w:val="333399"/>
        <w:sz w:val="20"/>
        <w:szCs w:val="20"/>
      </w:rPr>
      <w:tab/>
    </w:r>
    <w:r>
      <w:rPr>
        <w:b/>
        <w:smallCaps/>
        <w:color w:val="333399"/>
        <w:sz w:val="20"/>
        <w:szCs w:val="20"/>
      </w:rPr>
      <w:tab/>
    </w:r>
    <w:smartTag w:uri="urn:schemas-microsoft-com:office:smarttags" w:element="place">
      <w:r>
        <w:rPr>
          <w:b/>
          <w:smallCaps/>
          <w:color w:val="333399"/>
          <w:sz w:val="20"/>
          <w:szCs w:val="20"/>
        </w:rPr>
        <w:t>Devon</w:t>
      </w:r>
    </w:smartTag>
  </w:p>
  <w:p w14:paraId="7AEC1615" w14:textId="77777777" w:rsidR="00D62950" w:rsidRPr="00EC5D85" w:rsidRDefault="00D62950">
    <w:pPr>
      <w:pStyle w:val="Header"/>
      <w:rPr>
        <w:b/>
        <w:color w:val="333399"/>
        <w:sz w:val="20"/>
        <w:szCs w:val="20"/>
      </w:rPr>
    </w:pPr>
    <w:r w:rsidRPr="00EC5D85">
      <w:rPr>
        <w:b/>
        <w:smallCaps/>
        <w:color w:val="333399"/>
        <w:sz w:val="20"/>
        <w:szCs w:val="20"/>
      </w:rPr>
      <w:t>TQ13 9QP</w:t>
    </w:r>
    <w:r>
      <w:rPr>
        <w:b/>
        <w:smallCaps/>
        <w:color w:val="333399"/>
        <w:sz w:val="20"/>
        <w:szCs w:val="20"/>
      </w:rPr>
      <w:tab/>
    </w:r>
    <w:r>
      <w:rPr>
        <w:b/>
        <w:smallCaps/>
        <w:color w:val="333399"/>
        <w:sz w:val="20"/>
        <w:szCs w:val="20"/>
      </w:rPr>
      <w:tab/>
      <w:t>TQ13 0HL</w:t>
    </w:r>
  </w:p>
  <w:p w14:paraId="4E181CA3" w14:textId="77777777" w:rsidR="00D62950" w:rsidRPr="00EC5D85" w:rsidRDefault="00D62950">
    <w:pPr>
      <w:pStyle w:val="Header"/>
      <w:rPr>
        <w:b/>
        <w:color w:val="333399"/>
        <w:sz w:val="20"/>
        <w:szCs w:val="20"/>
      </w:rPr>
    </w:pPr>
    <w:r w:rsidRPr="00EC5D85">
      <w:rPr>
        <w:b/>
        <w:smallCaps/>
        <w:color w:val="333399"/>
        <w:sz w:val="20"/>
        <w:szCs w:val="20"/>
      </w:rPr>
      <w:t>Tel</w:t>
    </w:r>
    <w:r w:rsidRPr="00EC5D85">
      <w:rPr>
        <w:b/>
        <w:color w:val="333399"/>
        <w:sz w:val="20"/>
        <w:szCs w:val="20"/>
      </w:rPr>
      <w:t>: (01626</w:t>
    </w:r>
    <w:r>
      <w:rPr>
        <w:b/>
        <w:color w:val="333399"/>
        <w:sz w:val="20"/>
        <w:szCs w:val="20"/>
      </w:rPr>
      <w:t>)</w:t>
    </w:r>
    <w:r w:rsidRPr="00EC5D85">
      <w:rPr>
        <w:b/>
        <w:color w:val="333399"/>
        <w:sz w:val="20"/>
        <w:szCs w:val="20"/>
      </w:rPr>
      <w:t xml:space="preserve"> 8</w:t>
    </w:r>
    <w:r>
      <w:rPr>
        <w:b/>
        <w:color w:val="333399"/>
        <w:sz w:val="20"/>
        <w:szCs w:val="20"/>
      </w:rPr>
      <w:t>32666</w:t>
    </w:r>
    <w:r>
      <w:rPr>
        <w:b/>
        <w:color w:val="333399"/>
        <w:sz w:val="20"/>
        <w:szCs w:val="20"/>
      </w:rPr>
      <w:tab/>
    </w:r>
    <w:r>
      <w:rPr>
        <w:b/>
        <w:color w:val="333399"/>
        <w:sz w:val="20"/>
        <w:szCs w:val="20"/>
      </w:rPr>
      <w:tab/>
      <w:t>TEL: (01626) 853279</w:t>
    </w:r>
  </w:p>
  <w:p w14:paraId="0E0F808B" w14:textId="77777777" w:rsidR="00D62950" w:rsidRDefault="00D62950">
    <w:pPr>
      <w:pStyle w:val="Header"/>
      <w:rPr>
        <w:color w:val="333399"/>
      </w:rPr>
    </w:pPr>
    <w:r w:rsidRPr="00EC5D85">
      <w:rPr>
        <w:b/>
        <w:smallCaps/>
        <w:color w:val="333399"/>
        <w:sz w:val="20"/>
        <w:szCs w:val="20"/>
      </w:rPr>
      <w:t>Fax</w:t>
    </w:r>
    <w:r>
      <w:rPr>
        <w:b/>
        <w:color w:val="333399"/>
        <w:sz w:val="20"/>
        <w:szCs w:val="20"/>
      </w:rPr>
      <w:t>: (01626) 835462</w:t>
    </w:r>
    <w:r>
      <w:rPr>
        <w:color w:val="333399"/>
      </w:rPr>
      <w:tab/>
    </w:r>
    <w:r>
      <w:rPr>
        <w:color w:val="333399"/>
      </w:rPr>
      <w:tab/>
    </w:r>
    <w:r w:rsidRPr="00EC5D85">
      <w:rPr>
        <w:b/>
        <w:color w:val="333399"/>
        <w:sz w:val="20"/>
        <w:szCs w:val="20"/>
      </w:rPr>
      <w:t>FAX: (01626) 853056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1B9F"/>
    <w:multiLevelType w:val="hybridMultilevel"/>
    <w:tmpl w:val="CAAEEBC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3F4DD5"/>
    <w:multiLevelType w:val="hybridMultilevel"/>
    <w:tmpl w:val="5FCEFE32"/>
    <w:lvl w:ilvl="0" w:tplc="FDCAC656">
      <w:start w:val="1"/>
      <w:numFmt w:val="bullet"/>
      <w:lvlText w:val=""/>
      <w:legacy w:legacy="1" w:legacySpace="0" w:legacyIndent="283"/>
      <w:lvlJc w:val="left"/>
      <w:pPr>
        <w:ind w:left="100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00562"/>
    <w:multiLevelType w:val="hybridMultilevel"/>
    <w:tmpl w:val="486A7A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A3C4E"/>
    <w:multiLevelType w:val="hybridMultilevel"/>
    <w:tmpl w:val="5A76CB70"/>
    <w:lvl w:ilvl="0" w:tplc="FB44E87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104A0"/>
    <w:multiLevelType w:val="hybridMultilevel"/>
    <w:tmpl w:val="425086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6FF2C8A"/>
    <w:multiLevelType w:val="hybridMultilevel"/>
    <w:tmpl w:val="BF6AFC0C"/>
    <w:lvl w:ilvl="0" w:tplc="CE16B15E">
      <w:start w:val="1"/>
      <w:numFmt w:val="lowerRoman"/>
      <w:lvlText w:val="%1."/>
      <w:lvlJc w:val="left"/>
      <w:pPr>
        <w:tabs>
          <w:tab w:val="num" w:pos="1110"/>
        </w:tabs>
        <w:ind w:left="1110" w:hanging="735"/>
      </w:pPr>
      <w:rPr>
        <w:rFonts w:hint="default"/>
      </w:rPr>
    </w:lvl>
    <w:lvl w:ilvl="1" w:tplc="FDCAC656">
      <w:start w:val="1"/>
      <w:numFmt w:val="bullet"/>
      <w:lvlText w:val=""/>
      <w:legacy w:legacy="1" w:legacySpace="0" w:legacyIndent="283"/>
      <w:lvlJc w:val="left"/>
      <w:pPr>
        <w:ind w:left="1378" w:hanging="283"/>
      </w:pPr>
      <w:rPr>
        <w:rFonts w:ascii="Symbol" w:hAnsi="Symbol" w:hint="default"/>
      </w:rPr>
    </w:lvl>
    <w:lvl w:ilvl="2" w:tplc="0809001B" w:tentative="1">
      <w:start w:val="1"/>
      <w:numFmt w:val="lowerRoman"/>
      <w:lvlText w:val="%3."/>
      <w:lvlJc w:val="right"/>
      <w:pPr>
        <w:tabs>
          <w:tab w:val="num" w:pos="2175"/>
        </w:tabs>
        <w:ind w:left="2175" w:hanging="180"/>
      </w:pPr>
    </w:lvl>
    <w:lvl w:ilvl="3" w:tplc="0809000F" w:tentative="1">
      <w:start w:val="1"/>
      <w:numFmt w:val="decimal"/>
      <w:lvlText w:val="%4."/>
      <w:lvlJc w:val="left"/>
      <w:pPr>
        <w:tabs>
          <w:tab w:val="num" w:pos="2895"/>
        </w:tabs>
        <w:ind w:left="2895" w:hanging="360"/>
      </w:pPr>
    </w:lvl>
    <w:lvl w:ilvl="4" w:tplc="08090019" w:tentative="1">
      <w:start w:val="1"/>
      <w:numFmt w:val="lowerLetter"/>
      <w:lvlText w:val="%5."/>
      <w:lvlJc w:val="left"/>
      <w:pPr>
        <w:tabs>
          <w:tab w:val="num" w:pos="3615"/>
        </w:tabs>
        <w:ind w:left="3615" w:hanging="360"/>
      </w:pPr>
    </w:lvl>
    <w:lvl w:ilvl="5" w:tplc="0809001B" w:tentative="1">
      <w:start w:val="1"/>
      <w:numFmt w:val="lowerRoman"/>
      <w:lvlText w:val="%6."/>
      <w:lvlJc w:val="right"/>
      <w:pPr>
        <w:tabs>
          <w:tab w:val="num" w:pos="4335"/>
        </w:tabs>
        <w:ind w:left="4335" w:hanging="180"/>
      </w:pPr>
    </w:lvl>
    <w:lvl w:ilvl="6" w:tplc="0809000F" w:tentative="1">
      <w:start w:val="1"/>
      <w:numFmt w:val="decimal"/>
      <w:lvlText w:val="%7."/>
      <w:lvlJc w:val="left"/>
      <w:pPr>
        <w:tabs>
          <w:tab w:val="num" w:pos="5055"/>
        </w:tabs>
        <w:ind w:left="5055" w:hanging="360"/>
      </w:pPr>
    </w:lvl>
    <w:lvl w:ilvl="7" w:tplc="08090019" w:tentative="1">
      <w:start w:val="1"/>
      <w:numFmt w:val="lowerLetter"/>
      <w:lvlText w:val="%8."/>
      <w:lvlJc w:val="left"/>
      <w:pPr>
        <w:tabs>
          <w:tab w:val="num" w:pos="5775"/>
        </w:tabs>
        <w:ind w:left="5775" w:hanging="360"/>
      </w:pPr>
    </w:lvl>
    <w:lvl w:ilvl="8" w:tplc="0809001B" w:tentative="1">
      <w:start w:val="1"/>
      <w:numFmt w:val="lowerRoman"/>
      <w:lvlText w:val="%9."/>
      <w:lvlJc w:val="right"/>
      <w:pPr>
        <w:tabs>
          <w:tab w:val="num" w:pos="6495"/>
        </w:tabs>
        <w:ind w:left="6495" w:hanging="180"/>
      </w:pPr>
    </w:lvl>
  </w:abstractNum>
  <w:abstractNum w:abstractNumId="6" w15:restartNumberingAfterBreak="0">
    <w:nsid w:val="2F713BA9"/>
    <w:multiLevelType w:val="hybridMultilevel"/>
    <w:tmpl w:val="F5F2E080"/>
    <w:lvl w:ilvl="0" w:tplc="FDCAC656">
      <w:start w:val="1"/>
      <w:numFmt w:val="bullet"/>
      <w:lvlText w:val=""/>
      <w:legacy w:legacy="1" w:legacySpace="0" w:legacyIndent="283"/>
      <w:lvlJc w:val="left"/>
      <w:pPr>
        <w:ind w:left="100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1081F"/>
    <w:multiLevelType w:val="hybridMultilevel"/>
    <w:tmpl w:val="86DE71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1D03FF"/>
    <w:multiLevelType w:val="hybridMultilevel"/>
    <w:tmpl w:val="C8B08BB4"/>
    <w:lvl w:ilvl="0" w:tplc="4D204EE6">
      <w:start w:val="2"/>
      <w:numFmt w:val="lowerRoman"/>
      <w:lvlText w:val="%1."/>
      <w:lvlJc w:val="left"/>
      <w:pPr>
        <w:tabs>
          <w:tab w:val="num" w:pos="1095"/>
        </w:tabs>
        <w:ind w:left="1095" w:hanging="720"/>
      </w:pPr>
      <w:rPr>
        <w:rFonts w:hint="default"/>
      </w:rPr>
    </w:lvl>
    <w:lvl w:ilvl="1" w:tplc="04090001">
      <w:start w:val="1"/>
      <w:numFmt w:val="bullet"/>
      <w:lvlText w:val=""/>
      <w:lvlJc w:val="left"/>
      <w:pPr>
        <w:tabs>
          <w:tab w:val="num" w:pos="1455"/>
        </w:tabs>
        <w:ind w:left="1455" w:hanging="360"/>
      </w:pPr>
      <w:rPr>
        <w:rFonts w:ascii="Symbol" w:hAnsi="Symbol" w:hint="default"/>
      </w:rPr>
    </w:lvl>
    <w:lvl w:ilvl="2" w:tplc="FDCAC656">
      <w:start w:val="1"/>
      <w:numFmt w:val="bullet"/>
      <w:lvlText w:val=""/>
      <w:legacy w:legacy="1" w:legacySpace="0" w:legacyIndent="283"/>
      <w:lvlJc w:val="left"/>
      <w:pPr>
        <w:ind w:left="2278" w:hanging="283"/>
      </w:pPr>
      <w:rPr>
        <w:rFonts w:ascii="Symbol" w:hAnsi="Symbol" w:hint="default"/>
      </w:rPr>
    </w:lvl>
    <w:lvl w:ilvl="3" w:tplc="E4F405A0">
      <w:start w:val="4"/>
      <w:numFmt w:val="decimal"/>
      <w:lvlText w:val="%4."/>
      <w:lvlJc w:val="left"/>
      <w:pPr>
        <w:tabs>
          <w:tab w:val="num" w:pos="2895"/>
        </w:tabs>
        <w:ind w:left="2895" w:hanging="360"/>
      </w:pPr>
      <w:rPr>
        <w:rFonts w:hint="default"/>
      </w:rPr>
    </w:lvl>
    <w:lvl w:ilvl="4" w:tplc="08090019" w:tentative="1">
      <w:start w:val="1"/>
      <w:numFmt w:val="lowerLetter"/>
      <w:lvlText w:val="%5."/>
      <w:lvlJc w:val="left"/>
      <w:pPr>
        <w:tabs>
          <w:tab w:val="num" w:pos="3615"/>
        </w:tabs>
        <w:ind w:left="3615" w:hanging="360"/>
      </w:pPr>
    </w:lvl>
    <w:lvl w:ilvl="5" w:tplc="0809001B" w:tentative="1">
      <w:start w:val="1"/>
      <w:numFmt w:val="lowerRoman"/>
      <w:lvlText w:val="%6."/>
      <w:lvlJc w:val="right"/>
      <w:pPr>
        <w:tabs>
          <w:tab w:val="num" w:pos="4335"/>
        </w:tabs>
        <w:ind w:left="4335" w:hanging="180"/>
      </w:pPr>
    </w:lvl>
    <w:lvl w:ilvl="6" w:tplc="0809000F" w:tentative="1">
      <w:start w:val="1"/>
      <w:numFmt w:val="decimal"/>
      <w:lvlText w:val="%7."/>
      <w:lvlJc w:val="left"/>
      <w:pPr>
        <w:tabs>
          <w:tab w:val="num" w:pos="5055"/>
        </w:tabs>
        <w:ind w:left="5055" w:hanging="360"/>
      </w:pPr>
    </w:lvl>
    <w:lvl w:ilvl="7" w:tplc="08090019" w:tentative="1">
      <w:start w:val="1"/>
      <w:numFmt w:val="lowerLetter"/>
      <w:lvlText w:val="%8."/>
      <w:lvlJc w:val="left"/>
      <w:pPr>
        <w:tabs>
          <w:tab w:val="num" w:pos="5775"/>
        </w:tabs>
        <w:ind w:left="5775" w:hanging="360"/>
      </w:pPr>
    </w:lvl>
    <w:lvl w:ilvl="8" w:tplc="0809001B" w:tentative="1">
      <w:start w:val="1"/>
      <w:numFmt w:val="lowerRoman"/>
      <w:lvlText w:val="%9."/>
      <w:lvlJc w:val="right"/>
      <w:pPr>
        <w:tabs>
          <w:tab w:val="num" w:pos="6495"/>
        </w:tabs>
        <w:ind w:left="6495" w:hanging="180"/>
      </w:pPr>
    </w:lvl>
  </w:abstractNum>
  <w:abstractNum w:abstractNumId="9" w15:restartNumberingAfterBreak="0">
    <w:nsid w:val="52CD4E8D"/>
    <w:multiLevelType w:val="hybridMultilevel"/>
    <w:tmpl w:val="3E7C9F1A"/>
    <w:lvl w:ilvl="0" w:tplc="87ECEB04">
      <w:start w:val="1"/>
      <w:numFmt w:val="decimal"/>
      <w:lvlText w:val="%1)"/>
      <w:lvlJc w:val="left"/>
      <w:pPr>
        <w:tabs>
          <w:tab w:val="num" w:pos="1080"/>
        </w:tabs>
        <w:ind w:left="1080" w:hanging="720"/>
      </w:pPr>
      <w:rPr>
        <w:b/>
      </w:rPr>
    </w:lvl>
    <w:lvl w:ilvl="1" w:tplc="04090001">
      <w:start w:val="1"/>
      <w:numFmt w:val="bullet"/>
      <w:lvlText w:val=""/>
      <w:lvlJc w:val="left"/>
      <w:pPr>
        <w:tabs>
          <w:tab w:val="num" w:pos="1440"/>
        </w:tabs>
        <w:ind w:left="1440" w:hanging="360"/>
      </w:pPr>
      <w:rPr>
        <w:rFonts w:ascii="Symbol" w:hAnsi="Symbol" w:hint="default"/>
        <w:b/>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E511925"/>
    <w:multiLevelType w:val="hybridMultilevel"/>
    <w:tmpl w:val="97E6FDD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8AA7532"/>
    <w:multiLevelType w:val="hybridMultilevel"/>
    <w:tmpl w:val="AA16A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6736271">
    <w:abstractNumId w:val="8"/>
  </w:num>
  <w:num w:numId="2" w16cid:durableId="1240678901">
    <w:abstractNumId w:val="5"/>
  </w:num>
  <w:num w:numId="3" w16cid:durableId="79327993">
    <w:abstractNumId w:val="1"/>
  </w:num>
  <w:num w:numId="4" w16cid:durableId="2139251472">
    <w:abstractNumId w:val="6"/>
  </w:num>
  <w:num w:numId="5" w16cid:durableId="55948147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3747480">
    <w:abstractNumId w:val="0"/>
  </w:num>
  <w:num w:numId="7" w16cid:durableId="1828088360">
    <w:abstractNumId w:val="9"/>
  </w:num>
  <w:num w:numId="8" w16cid:durableId="1458061534">
    <w:abstractNumId w:val="10"/>
  </w:num>
  <w:num w:numId="9" w16cid:durableId="1383292222">
    <w:abstractNumId w:val="2"/>
  </w:num>
  <w:num w:numId="10" w16cid:durableId="1755393785">
    <w:abstractNumId w:val="7"/>
  </w:num>
  <w:num w:numId="11" w16cid:durableId="830098011">
    <w:abstractNumId w:val="11"/>
  </w:num>
  <w:num w:numId="12" w16cid:durableId="1069572177">
    <w:abstractNumId w:val="4"/>
  </w:num>
  <w:num w:numId="13" w16cid:durableId="1005402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E8"/>
    <w:rsid w:val="000672BC"/>
    <w:rsid w:val="000A6430"/>
    <w:rsid w:val="000F2DE7"/>
    <w:rsid w:val="000F61EA"/>
    <w:rsid w:val="00103C6F"/>
    <w:rsid w:val="001072B9"/>
    <w:rsid w:val="0012186F"/>
    <w:rsid w:val="0015422C"/>
    <w:rsid w:val="00163D03"/>
    <w:rsid w:val="0016774E"/>
    <w:rsid w:val="001B2200"/>
    <w:rsid w:val="001D4EDF"/>
    <w:rsid w:val="0023458A"/>
    <w:rsid w:val="002706F3"/>
    <w:rsid w:val="002D12EB"/>
    <w:rsid w:val="0030509D"/>
    <w:rsid w:val="00317461"/>
    <w:rsid w:val="00384C68"/>
    <w:rsid w:val="00393BCB"/>
    <w:rsid w:val="003B2A23"/>
    <w:rsid w:val="003C3C54"/>
    <w:rsid w:val="004247DD"/>
    <w:rsid w:val="004368D3"/>
    <w:rsid w:val="00473F35"/>
    <w:rsid w:val="004A2413"/>
    <w:rsid w:val="004D1C22"/>
    <w:rsid w:val="004E6A42"/>
    <w:rsid w:val="004F4726"/>
    <w:rsid w:val="005638FB"/>
    <w:rsid w:val="005A1A8E"/>
    <w:rsid w:val="005E5F70"/>
    <w:rsid w:val="005F4A41"/>
    <w:rsid w:val="00651C58"/>
    <w:rsid w:val="007259CF"/>
    <w:rsid w:val="007430B6"/>
    <w:rsid w:val="00754A71"/>
    <w:rsid w:val="00792282"/>
    <w:rsid w:val="007C7F84"/>
    <w:rsid w:val="007E469C"/>
    <w:rsid w:val="0089248E"/>
    <w:rsid w:val="00963BB8"/>
    <w:rsid w:val="009A4E4A"/>
    <w:rsid w:val="009A5EC9"/>
    <w:rsid w:val="009B0106"/>
    <w:rsid w:val="009C75D5"/>
    <w:rsid w:val="00A12594"/>
    <w:rsid w:val="00A21FEF"/>
    <w:rsid w:val="00A62DF0"/>
    <w:rsid w:val="00B1180A"/>
    <w:rsid w:val="00B5053E"/>
    <w:rsid w:val="00B505D2"/>
    <w:rsid w:val="00B50C7F"/>
    <w:rsid w:val="00B53CBD"/>
    <w:rsid w:val="00B726E8"/>
    <w:rsid w:val="00C42344"/>
    <w:rsid w:val="00C639C1"/>
    <w:rsid w:val="00C7074F"/>
    <w:rsid w:val="00C80185"/>
    <w:rsid w:val="00C868CC"/>
    <w:rsid w:val="00CC24BD"/>
    <w:rsid w:val="00CD3488"/>
    <w:rsid w:val="00CD7356"/>
    <w:rsid w:val="00CF5D27"/>
    <w:rsid w:val="00CF7DD8"/>
    <w:rsid w:val="00D07196"/>
    <w:rsid w:val="00D265DF"/>
    <w:rsid w:val="00D43178"/>
    <w:rsid w:val="00D62950"/>
    <w:rsid w:val="00D67C50"/>
    <w:rsid w:val="00DD0139"/>
    <w:rsid w:val="00E02BF9"/>
    <w:rsid w:val="00E23706"/>
    <w:rsid w:val="00E85BFF"/>
    <w:rsid w:val="00EC5D85"/>
    <w:rsid w:val="00ED6BD2"/>
    <w:rsid w:val="00EE48CE"/>
    <w:rsid w:val="00F12256"/>
    <w:rsid w:val="00F20DF8"/>
    <w:rsid w:val="00F328EF"/>
    <w:rsid w:val="00F534C4"/>
    <w:rsid w:val="00FC5740"/>
    <w:rsid w:val="00FD043A"/>
    <w:rsid w:val="00FE503C"/>
    <w:rsid w:val="00FF1D69"/>
    <w:rsid w:val="00FF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F406F74"/>
  <w15:chartTrackingRefBased/>
  <w15:docId w15:val="{5B470CA1-85D3-48F7-BA3F-F5A9BD42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Cs/>
      <w:sz w:val="22"/>
      <w:szCs w:val="22"/>
    </w:rPr>
  </w:style>
  <w:style w:type="table" w:styleId="TableGrid">
    <w:name w:val="Table Grid"/>
    <w:basedOn w:val="TableNormal"/>
    <w:rsid w:val="0006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E48CE"/>
  </w:style>
  <w:style w:type="paragraph" w:styleId="BalloonText">
    <w:name w:val="Balloon Text"/>
    <w:basedOn w:val="Normal"/>
    <w:semiHidden/>
    <w:rsid w:val="0023458A"/>
    <w:rPr>
      <w:rFonts w:ascii="Tahoma" w:hAnsi="Tahoma" w:cs="Tahoma"/>
      <w:sz w:val="16"/>
      <w:szCs w:val="16"/>
    </w:rPr>
  </w:style>
  <w:style w:type="character" w:styleId="Hyperlink">
    <w:name w:val="Hyperlink"/>
    <w:rsid w:val="004368D3"/>
    <w:rPr>
      <w:color w:val="0000FF"/>
      <w:u w:val="single"/>
    </w:rPr>
  </w:style>
  <w:style w:type="character" w:styleId="IntenseReference">
    <w:name w:val="Intense Reference"/>
    <w:uiPriority w:val="32"/>
    <w:qFormat/>
    <w:rsid w:val="001D4EDF"/>
    <w:rPr>
      <w:smallCaps/>
      <w:spacing w:val="5"/>
      <w:u w:val="single"/>
    </w:rPr>
  </w:style>
  <w:style w:type="paragraph" w:styleId="NoSpacing">
    <w:name w:val="No Spacing"/>
    <w:basedOn w:val="Normal"/>
    <w:uiPriority w:val="1"/>
    <w:qFormat/>
    <w:rsid w:val="001D4EDF"/>
    <w:rPr>
      <w:rFonts w:ascii="Calibri" w:hAnsi="Calibri"/>
      <w:sz w:val="22"/>
      <w:szCs w:val="22"/>
      <w:lang w:eastAsia="en-GB"/>
    </w:rPr>
  </w:style>
  <w:style w:type="paragraph" w:styleId="NormalWeb">
    <w:name w:val="Normal (Web)"/>
    <w:basedOn w:val="Normal"/>
    <w:uiPriority w:val="99"/>
    <w:unhideWhenUsed/>
    <w:rsid w:val="009A5EC9"/>
    <w:pPr>
      <w:spacing w:before="100" w:beforeAutospacing="1" w:after="100" w:afterAutospacing="1"/>
    </w:pPr>
    <w:rPr>
      <w:rFonts w:ascii="Arial" w:hAnsi="Arial" w:cs="Arial"/>
      <w:color w:val="000000"/>
      <w:sz w:val="18"/>
      <w:szCs w:val="18"/>
      <w:lang w:val="en-US"/>
    </w:rPr>
  </w:style>
  <w:style w:type="paragraph" w:styleId="Title">
    <w:name w:val="Title"/>
    <w:basedOn w:val="Normal"/>
    <w:link w:val="TitleChar"/>
    <w:uiPriority w:val="10"/>
    <w:qFormat/>
    <w:rsid w:val="001072B9"/>
    <w:pPr>
      <w:widowControl w:val="0"/>
      <w:autoSpaceDE w:val="0"/>
      <w:autoSpaceDN w:val="0"/>
      <w:spacing w:before="61"/>
      <w:ind w:left="1324" w:right="1343"/>
      <w:jc w:val="center"/>
    </w:pPr>
    <w:rPr>
      <w:b/>
      <w:bCs/>
      <w:lang w:val="en-US"/>
    </w:rPr>
  </w:style>
  <w:style w:type="character" w:customStyle="1" w:styleId="TitleChar">
    <w:name w:val="Title Char"/>
    <w:basedOn w:val="DefaultParagraphFont"/>
    <w:link w:val="Title"/>
    <w:uiPriority w:val="10"/>
    <w:rsid w:val="001072B9"/>
    <w:rPr>
      <w:b/>
      <w:bCs/>
      <w:sz w:val="24"/>
      <w:szCs w:val="24"/>
      <w:lang w:val="en-US" w:eastAsia="en-US"/>
    </w:rPr>
  </w:style>
  <w:style w:type="character" w:styleId="UnresolvedMention">
    <w:name w:val="Unresolved Mention"/>
    <w:basedOn w:val="DefaultParagraphFont"/>
    <w:uiPriority w:val="99"/>
    <w:semiHidden/>
    <w:unhideWhenUsed/>
    <w:rsid w:val="0015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2413">
      <w:bodyDiv w:val="1"/>
      <w:marLeft w:val="0"/>
      <w:marRight w:val="0"/>
      <w:marTop w:val="0"/>
      <w:marBottom w:val="0"/>
      <w:divBdr>
        <w:top w:val="none" w:sz="0" w:space="0" w:color="auto"/>
        <w:left w:val="none" w:sz="0" w:space="0" w:color="auto"/>
        <w:bottom w:val="none" w:sz="0" w:space="0" w:color="auto"/>
        <w:right w:val="none" w:sz="0" w:space="0" w:color="auto"/>
      </w:divBdr>
    </w:div>
    <w:div w:id="242567063">
      <w:bodyDiv w:val="1"/>
      <w:marLeft w:val="0"/>
      <w:marRight w:val="0"/>
      <w:marTop w:val="0"/>
      <w:marBottom w:val="0"/>
      <w:divBdr>
        <w:top w:val="none" w:sz="0" w:space="0" w:color="auto"/>
        <w:left w:val="none" w:sz="0" w:space="0" w:color="auto"/>
        <w:bottom w:val="none" w:sz="0" w:space="0" w:color="auto"/>
        <w:right w:val="none" w:sz="0" w:space="0" w:color="auto"/>
      </w:divBdr>
    </w:div>
    <w:div w:id="417333364">
      <w:bodyDiv w:val="1"/>
      <w:marLeft w:val="0"/>
      <w:marRight w:val="0"/>
      <w:marTop w:val="0"/>
      <w:marBottom w:val="0"/>
      <w:divBdr>
        <w:top w:val="none" w:sz="0" w:space="0" w:color="auto"/>
        <w:left w:val="none" w:sz="0" w:space="0" w:color="auto"/>
        <w:bottom w:val="none" w:sz="0" w:space="0" w:color="auto"/>
        <w:right w:val="none" w:sz="0" w:space="0" w:color="auto"/>
      </w:divBdr>
    </w:div>
    <w:div w:id="499739855">
      <w:bodyDiv w:val="1"/>
      <w:marLeft w:val="0"/>
      <w:marRight w:val="0"/>
      <w:marTop w:val="0"/>
      <w:marBottom w:val="0"/>
      <w:divBdr>
        <w:top w:val="none" w:sz="0" w:space="0" w:color="auto"/>
        <w:left w:val="none" w:sz="0" w:space="0" w:color="auto"/>
        <w:bottom w:val="none" w:sz="0" w:space="0" w:color="auto"/>
        <w:right w:val="none" w:sz="0" w:space="0" w:color="auto"/>
      </w:divBdr>
    </w:div>
    <w:div w:id="528031787">
      <w:bodyDiv w:val="1"/>
      <w:marLeft w:val="0"/>
      <w:marRight w:val="0"/>
      <w:marTop w:val="0"/>
      <w:marBottom w:val="0"/>
      <w:divBdr>
        <w:top w:val="none" w:sz="0" w:space="0" w:color="auto"/>
        <w:left w:val="none" w:sz="0" w:space="0" w:color="auto"/>
        <w:bottom w:val="none" w:sz="0" w:space="0" w:color="auto"/>
        <w:right w:val="none" w:sz="0" w:space="0" w:color="auto"/>
      </w:divBdr>
    </w:div>
    <w:div w:id="578364611">
      <w:bodyDiv w:val="1"/>
      <w:marLeft w:val="0"/>
      <w:marRight w:val="0"/>
      <w:marTop w:val="0"/>
      <w:marBottom w:val="0"/>
      <w:divBdr>
        <w:top w:val="none" w:sz="0" w:space="0" w:color="auto"/>
        <w:left w:val="none" w:sz="0" w:space="0" w:color="auto"/>
        <w:bottom w:val="none" w:sz="0" w:space="0" w:color="auto"/>
        <w:right w:val="none" w:sz="0" w:space="0" w:color="auto"/>
      </w:divBdr>
    </w:div>
    <w:div w:id="582757628">
      <w:bodyDiv w:val="1"/>
      <w:marLeft w:val="0"/>
      <w:marRight w:val="0"/>
      <w:marTop w:val="0"/>
      <w:marBottom w:val="0"/>
      <w:divBdr>
        <w:top w:val="none" w:sz="0" w:space="0" w:color="auto"/>
        <w:left w:val="none" w:sz="0" w:space="0" w:color="auto"/>
        <w:bottom w:val="none" w:sz="0" w:space="0" w:color="auto"/>
        <w:right w:val="none" w:sz="0" w:space="0" w:color="auto"/>
      </w:divBdr>
    </w:div>
    <w:div w:id="739904093">
      <w:bodyDiv w:val="1"/>
      <w:marLeft w:val="0"/>
      <w:marRight w:val="0"/>
      <w:marTop w:val="0"/>
      <w:marBottom w:val="0"/>
      <w:divBdr>
        <w:top w:val="none" w:sz="0" w:space="0" w:color="auto"/>
        <w:left w:val="none" w:sz="0" w:space="0" w:color="auto"/>
        <w:bottom w:val="none" w:sz="0" w:space="0" w:color="auto"/>
        <w:right w:val="none" w:sz="0" w:space="0" w:color="auto"/>
      </w:divBdr>
    </w:div>
    <w:div w:id="801534210">
      <w:bodyDiv w:val="1"/>
      <w:marLeft w:val="0"/>
      <w:marRight w:val="0"/>
      <w:marTop w:val="0"/>
      <w:marBottom w:val="0"/>
      <w:divBdr>
        <w:top w:val="none" w:sz="0" w:space="0" w:color="auto"/>
        <w:left w:val="none" w:sz="0" w:space="0" w:color="auto"/>
        <w:bottom w:val="none" w:sz="0" w:space="0" w:color="auto"/>
        <w:right w:val="none" w:sz="0" w:space="0" w:color="auto"/>
      </w:divBdr>
    </w:div>
    <w:div w:id="843739993">
      <w:bodyDiv w:val="1"/>
      <w:marLeft w:val="0"/>
      <w:marRight w:val="0"/>
      <w:marTop w:val="0"/>
      <w:marBottom w:val="0"/>
      <w:divBdr>
        <w:top w:val="none" w:sz="0" w:space="0" w:color="auto"/>
        <w:left w:val="none" w:sz="0" w:space="0" w:color="auto"/>
        <w:bottom w:val="none" w:sz="0" w:space="0" w:color="auto"/>
        <w:right w:val="none" w:sz="0" w:space="0" w:color="auto"/>
      </w:divBdr>
    </w:div>
    <w:div w:id="847674832">
      <w:bodyDiv w:val="1"/>
      <w:marLeft w:val="0"/>
      <w:marRight w:val="0"/>
      <w:marTop w:val="0"/>
      <w:marBottom w:val="0"/>
      <w:divBdr>
        <w:top w:val="none" w:sz="0" w:space="0" w:color="auto"/>
        <w:left w:val="none" w:sz="0" w:space="0" w:color="auto"/>
        <w:bottom w:val="none" w:sz="0" w:space="0" w:color="auto"/>
        <w:right w:val="none" w:sz="0" w:space="0" w:color="auto"/>
      </w:divBdr>
    </w:div>
    <w:div w:id="983922938">
      <w:bodyDiv w:val="1"/>
      <w:marLeft w:val="0"/>
      <w:marRight w:val="0"/>
      <w:marTop w:val="0"/>
      <w:marBottom w:val="0"/>
      <w:divBdr>
        <w:top w:val="none" w:sz="0" w:space="0" w:color="auto"/>
        <w:left w:val="none" w:sz="0" w:space="0" w:color="auto"/>
        <w:bottom w:val="none" w:sz="0" w:space="0" w:color="auto"/>
        <w:right w:val="none" w:sz="0" w:space="0" w:color="auto"/>
      </w:divBdr>
    </w:div>
    <w:div w:id="1214928963">
      <w:bodyDiv w:val="1"/>
      <w:marLeft w:val="0"/>
      <w:marRight w:val="0"/>
      <w:marTop w:val="0"/>
      <w:marBottom w:val="0"/>
      <w:divBdr>
        <w:top w:val="none" w:sz="0" w:space="0" w:color="auto"/>
        <w:left w:val="none" w:sz="0" w:space="0" w:color="auto"/>
        <w:bottom w:val="none" w:sz="0" w:space="0" w:color="auto"/>
        <w:right w:val="none" w:sz="0" w:space="0" w:color="auto"/>
      </w:divBdr>
    </w:div>
    <w:div w:id="1519392684">
      <w:bodyDiv w:val="1"/>
      <w:marLeft w:val="0"/>
      <w:marRight w:val="0"/>
      <w:marTop w:val="0"/>
      <w:marBottom w:val="0"/>
      <w:divBdr>
        <w:top w:val="none" w:sz="0" w:space="0" w:color="auto"/>
        <w:left w:val="none" w:sz="0" w:space="0" w:color="auto"/>
        <w:bottom w:val="none" w:sz="0" w:space="0" w:color="auto"/>
        <w:right w:val="none" w:sz="0" w:space="0" w:color="auto"/>
      </w:divBdr>
    </w:div>
    <w:div w:id="1588032707">
      <w:bodyDiv w:val="1"/>
      <w:marLeft w:val="0"/>
      <w:marRight w:val="0"/>
      <w:marTop w:val="0"/>
      <w:marBottom w:val="0"/>
      <w:divBdr>
        <w:top w:val="none" w:sz="0" w:space="0" w:color="auto"/>
        <w:left w:val="none" w:sz="0" w:space="0" w:color="auto"/>
        <w:bottom w:val="none" w:sz="0" w:space="0" w:color="auto"/>
        <w:right w:val="none" w:sz="0" w:space="0" w:color="auto"/>
      </w:divBdr>
    </w:div>
    <w:div w:id="18585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tact.btcp@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SDHIS</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Riverside Surgery Duron 800</dc:creator>
  <cp:keywords/>
  <cp:lastModifiedBy>STEVENSON, Sue (BOVEY TRACEY &amp; CHUDLEIGH PRACTICE)</cp:lastModifiedBy>
  <cp:revision>2</cp:revision>
  <cp:lastPrinted>2024-05-07T12:48:00Z</cp:lastPrinted>
  <dcterms:created xsi:type="dcterms:W3CDTF">2024-11-19T13:59:00Z</dcterms:created>
  <dcterms:modified xsi:type="dcterms:W3CDTF">2024-11-19T13:59:00Z</dcterms:modified>
</cp:coreProperties>
</file>